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92C5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492C5E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5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492C5E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дека</w:t>
      </w:r>
      <w:r w:rsidR="002336F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бря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A0035D" w:rsidRPr="00A0035D" w:rsidRDefault="00306B41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306B41" w:rsidRPr="004712CF" w:rsidRDefault="00A0035D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49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492C5E"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49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2C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92C5E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492C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="00492C5E">
              <w:rPr>
                <w:rFonts w:ascii="Times New Roman" w:hAnsi="Times New Roman" w:cs="Times New Roman"/>
                <w:sz w:val="18"/>
                <w:szCs w:val="18"/>
              </w:rPr>
              <w:t>Г.Мусрепова</w:t>
            </w:r>
            <w:proofErr w:type="spellEnd"/>
            <w:r w:rsidR="00492C5E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492C5E" w:rsidP="0049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492C5E" w:rsidP="0049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492C5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7609A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492C5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845"/>
        <w:gridCol w:w="3685"/>
        <w:gridCol w:w="993"/>
        <w:gridCol w:w="708"/>
        <w:gridCol w:w="1134"/>
        <w:gridCol w:w="1134"/>
        <w:gridCol w:w="1276"/>
        <w:gridCol w:w="1701"/>
      </w:tblGrid>
      <w:tr w:rsidR="00492C5E" w:rsidTr="00492C5E">
        <w:trPr>
          <w:trHeight w:val="251"/>
        </w:trPr>
        <w:tc>
          <w:tcPr>
            <w:tcW w:w="408" w:type="dxa"/>
            <w:vMerge w:val="restart"/>
          </w:tcPr>
          <w:p w:rsidR="00492C5E" w:rsidRDefault="00492C5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45" w:type="dxa"/>
            <w:vMerge w:val="restart"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vMerge w:val="restart"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3" w:type="dxa"/>
            <w:vMerge w:val="restart"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492C5E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977" w:type="dxa"/>
            <w:gridSpan w:val="2"/>
          </w:tcPr>
          <w:p w:rsidR="00492C5E" w:rsidRPr="00A0035D" w:rsidRDefault="00492C5E" w:rsidP="003370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«СКФ ТОО «Казахская Фармацевтическая Компания «МЕДСЕРВИС ПЛЮС»</w:t>
            </w:r>
          </w:p>
        </w:tc>
      </w:tr>
      <w:tr w:rsidR="00492C5E" w:rsidTr="00492C5E">
        <w:trPr>
          <w:trHeight w:val="411"/>
        </w:trPr>
        <w:tc>
          <w:tcPr>
            <w:tcW w:w="408" w:type="dxa"/>
            <w:vMerge/>
          </w:tcPr>
          <w:p w:rsidR="00492C5E" w:rsidRDefault="00492C5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C5E" w:rsidRDefault="00492C5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2C5E" w:rsidRDefault="00492C5E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701" w:type="dxa"/>
          </w:tcPr>
          <w:p w:rsidR="00492C5E" w:rsidRDefault="00492C5E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492C5E" w:rsidRPr="00AA2205" w:rsidTr="00492C5E">
        <w:trPr>
          <w:trHeight w:val="233"/>
        </w:trPr>
        <w:tc>
          <w:tcPr>
            <w:tcW w:w="408" w:type="dxa"/>
          </w:tcPr>
          <w:p w:rsidR="00492C5E" w:rsidRPr="00ED2BF5" w:rsidRDefault="00492C5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5" w:type="dxa"/>
            <w:vAlign w:val="center"/>
          </w:tcPr>
          <w:p w:rsidR="00492C5E" w:rsidRPr="00492C5E" w:rsidRDefault="00492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0,9% 200мл №1</w:t>
            </w:r>
          </w:p>
        </w:tc>
        <w:tc>
          <w:tcPr>
            <w:tcW w:w="3685" w:type="dxa"/>
            <w:vAlign w:val="center"/>
          </w:tcPr>
          <w:p w:rsidR="00492C5E" w:rsidRPr="00492C5E" w:rsidRDefault="00492C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92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0,9% 200мл №1</w:t>
            </w:r>
          </w:p>
        </w:tc>
        <w:tc>
          <w:tcPr>
            <w:tcW w:w="993" w:type="dxa"/>
            <w:vAlign w:val="center"/>
          </w:tcPr>
          <w:p w:rsidR="00492C5E" w:rsidRPr="00492C5E" w:rsidRDefault="0049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C5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492C5E" w:rsidRPr="00492C5E" w:rsidRDefault="0049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C5E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492C5E" w:rsidRPr="00492C5E" w:rsidRDefault="0049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C5E">
              <w:rPr>
                <w:rFonts w:ascii="Times New Roman" w:hAnsi="Times New Roman" w:cs="Times New Roman"/>
                <w:sz w:val="18"/>
                <w:szCs w:val="18"/>
              </w:rPr>
              <w:t>126,42</w:t>
            </w:r>
          </w:p>
        </w:tc>
        <w:tc>
          <w:tcPr>
            <w:tcW w:w="1134" w:type="dxa"/>
            <w:vAlign w:val="center"/>
          </w:tcPr>
          <w:p w:rsidR="00492C5E" w:rsidRPr="00492C5E" w:rsidRDefault="00EA6BA7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379260</w:t>
            </w:r>
          </w:p>
        </w:tc>
        <w:tc>
          <w:tcPr>
            <w:tcW w:w="1276" w:type="dxa"/>
            <w:vAlign w:val="center"/>
          </w:tcPr>
          <w:p w:rsidR="00492C5E" w:rsidRPr="00492C5E" w:rsidRDefault="00EA6BA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701" w:type="dxa"/>
            <w:vAlign w:val="center"/>
          </w:tcPr>
          <w:p w:rsidR="00492C5E" w:rsidRPr="00492C5E" w:rsidRDefault="00EA6BA7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492C5E" w:rsidRPr="00AA2205" w:rsidTr="00492C5E">
        <w:trPr>
          <w:trHeight w:val="215"/>
        </w:trPr>
        <w:tc>
          <w:tcPr>
            <w:tcW w:w="408" w:type="dxa"/>
          </w:tcPr>
          <w:p w:rsidR="00492C5E" w:rsidRDefault="00492C5E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845" w:type="dxa"/>
            <w:vAlign w:val="bottom"/>
          </w:tcPr>
          <w:p w:rsidR="00492C5E" w:rsidRPr="00A425FE" w:rsidRDefault="00492C5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85" w:type="dxa"/>
            <w:vAlign w:val="bottom"/>
          </w:tcPr>
          <w:p w:rsidR="00492C5E" w:rsidRPr="00A425FE" w:rsidRDefault="00492C5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2C5E" w:rsidRPr="00A425FE" w:rsidRDefault="00492C5E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92C5E" w:rsidRPr="00A425FE" w:rsidRDefault="00492C5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2C5E" w:rsidRPr="00A425FE" w:rsidRDefault="00492C5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2C5E" w:rsidRPr="00A425FE" w:rsidRDefault="00EA6BA7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379260</w:t>
            </w:r>
            <w:r w:rsidR="00492C5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977" w:type="dxa"/>
            <w:gridSpan w:val="2"/>
            <w:vAlign w:val="center"/>
          </w:tcPr>
          <w:p w:rsidR="00492C5E" w:rsidRPr="00A425FE" w:rsidRDefault="00EA6BA7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342000</w:t>
            </w:r>
            <w:r w:rsidR="00492C5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EA6BA7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EA6BA7">
        <w:rPr>
          <w:rFonts w:ascii="Times New Roman" w:hAnsi="Times New Roman" w:cs="Times New Roman"/>
          <w:color w:val="auto"/>
          <w:sz w:val="18"/>
          <w:szCs w:val="18"/>
        </w:rPr>
        <w:t xml:space="preserve"> 1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EA6BA7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EA6BA7">
        <w:rPr>
          <w:rFonts w:ascii="Times New Roman" w:hAnsi="Times New Roman" w:cs="Times New Roman"/>
          <w:b/>
          <w:sz w:val="18"/>
          <w:szCs w:val="18"/>
        </w:rPr>
        <w:t>ТОО «СКФ ТОО «Казахская Фармацевтическая Компания «МЕДСЕРВИС ПЛЮС»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342000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триста сорок две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F523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2C5E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2ED1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A6BA7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CD1F-9943-47CE-A725-AB4DF92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1306</cp:revision>
  <cp:lastPrinted>2023-12-05T06:09:00Z</cp:lastPrinted>
  <dcterms:created xsi:type="dcterms:W3CDTF">2018-12-10T06:50:00Z</dcterms:created>
  <dcterms:modified xsi:type="dcterms:W3CDTF">2023-12-05T06:10:00Z</dcterms:modified>
  <dc:language>ru-RU</dc:language>
</cp:coreProperties>
</file>